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Father and The Fool</w:t>
      </w:r>
    </w:p>
    <w:p w:rsidR="00000000" w:rsidDel="00000000" w:rsidP="00000000" w:rsidRDefault="00000000" w:rsidRPr="00000000" w14:paraId="00000002">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William Shakespeare’s </w:t>
      </w:r>
      <w:r w:rsidDel="00000000" w:rsidR="00000000" w:rsidRPr="00000000">
        <w:rPr>
          <w:rFonts w:ascii="Times New Roman" w:cs="Times New Roman" w:eastAsia="Times New Roman" w:hAnsi="Times New Roman"/>
          <w:i w:val="1"/>
          <w:sz w:val="24"/>
          <w:szCs w:val="24"/>
          <w:rtl w:val="0"/>
        </w:rPr>
        <w:t xml:space="preserve">King Lear,</w:t>
      </w:r>
      <w:r w:rsidDel="00000000" w:rsidR="00000000" w:rsidRPr="00000000">
        <w:rPr>
          <w:rFonts w:ascii="Times New Roman" w:cs="Times New Roman" w:eastAsia="Times New Roman" w:hAnsi="Times New Roman"/>
          <w:sz w:val="24"/>
          <w:szCs w:val="24"/>
          <w:rtl w:val="0"/>
        </w:rPr>
        <w:t xml:space="preserve"> Lear’s journey throughout the play shows an intense change in this man with him becoming mournful and full of regret. This intense change is aided by the character The Fool, who actively calls out Lear’s behavior. This mysterious character seemingly acts as Lear's external conscience, pointing out faults in his behavior. Throughout the play, Lear does become a more sympathetic character as seen through a shift in attitude towards those he has wronged, such as Cordelia, in tandem with his descent into madness. </w:t>
      </w:r>
      <w:r w:rsidDel="00000000" w:rsidR="00000000" w:rsidRPr="00000000">
        <w:rPr>
          <w:rFonts w:ascii="Times New Roman" w:cs="Times New Roman" w:eastAsia="Times New Roman" w:hAnsi="Times New Roman"/>
          <w:sz w:val="24"/>
          <w:szCs w:val="24"/>
          <w:rtl w:val="0"/>
        </w:rPr>
        <w:t xml:space="preserve">The Fool as a reflection of Lear’s mind vocalizes the unspoken guilt and regret felt by Lear, creating space for the audience to change their views on the old king. </w:t>
      </w:r>
      <w:r w:rsidDel="00000000" w:rsidR="00000000" w:rsidRPr="00000000">
        <w:rPr>
          <w:rtl w:val="0"/>
        </w:rPr>
      </w:r>
    </w:p>
    <w:p w:rsidR="00000000" w:rsidDel="00000000" w:rsidP="00000000" w:rsidRDefault="00000000" w:rsidRPr="00000000" w14:paraId="00000003">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Through the use of humor, The Fool cunningly vocalizes Lear’s unsympathetic nature while avoiding those behaviors himself. The Fool’s first appearance in </w:t>
      </w:r>
      <w:r w:rsidDel="00000000" w:rsidR="00000000" w:rsidRPr="00000000">
        <w:rPr>
          <w:rFonts w:ascii="Times New Roman" w:cs="Times New Roman" w:eastAsia="Times New Roman" w:hAnsi="Times New Roman"/>
          <w:i w:val="1"/>
          <w:sz w:val="24"/>
          <w:szCs w:val="24"/>
          <w:rtl w:val="0"/>
        </w:rPr>
        <w:t xml:space="preserve">King Lear</w:t>
      </w:r>
      <w:r w:rsidDel="00000000" w:rsidR="00000000" w:rsidRPr="00000000">
        <w:rPr>
          <w:rFonts w:ascii="Times New Roman" w:cs="Times New Roman" w:eastAsia="Times New Roman" w:hAnsi="Times New Roman"/>
          <w:sz w:val="24"/>
          <w:szCs w:val="24"/>
          <w:rtl w:val="0"/>
        </w:rPr>
        <w:t xml:space="preserve"> establishes the character as Lear’s external conscience through Lear’s allowance of the Fool’s teasing. In the first line the Fool speaks, “Let me hire him too; here’s my coxcomb,” the Fool is telling Lear that he is foolish for trusting Regan and Goneril (1.4.95). A coxcomb is a traditional hat a fool or jester would wear. Lear has given up his crown in exchange for a “metaphorical” coxcomb by foolishly trusting his two daughters to entertain him and his followers. Again, the Fool directly calls out Lear’s stupid decision by saying, “Thou hadst little wit in thy bald crown, when thou gav’st thy golden one away” (1.4.148-149). The Fool is alluding to Lear’s flattering sanity by saying he had little wit in his head. These brash accusations of lack of wit and foolishness should be met with anger from Lear, but any outbursts of anger are quickly pacified by the Fool showing how he and Lear have a connection. </w:t>
      </w:r>
    </w:p>
    <w:p w:rsidR="00000000" w:rsidDel="00000000" w:rsidP="00000000" w:rsidRDefault="00000000" w:rsidRPr="00000000" w14:paraId="00000004">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Lear understands that his mind is falling into madness, and this emotional intelligence is brought on by the Fool subtly confirming what </w:t>
      </w:r>
      <w:r w:rsidDel="00000000" w:rsidR="00000000" w:rsidRPr="00000000">
        <w:rPr>
          <w:rFonts w:ascii="Times New Roman" w:cs="Times New Roman" w:eastAsia="Times New Roman" w:hAnsi="Times New Roman"/>
          <w:sz w:val="24"/>
          <w:szCs w:val="24"/>
          <w:rtl w:val="0"/>
        </w:rPr>
        <w:t xml:space="preserve">Lear</w:t>
      </w:r>
      <w:r w:rsidDel="00000000" w:rsidR="00000000" w:rsidRPr="00000000">
        <w:rPr>
          <w:rFonts w:ascii="Times New Roman" w:cs="Times New Roman" w:eastAsia="Times New Roman" w:hAnsi="Times New Roman"/>
          <w:sz w:val="24"/>
          <w:szCs w:val="24"/>
          <w:rtl w:val="0"/>
        </w:rPr>
        <w:t xml:space="preserve"> already knows to be true about his daughters. By shifting his attacks towards Regan and Goneril, the Fool confirms Lear’s fears of disloyalty from his daughters, pushing him deeper into madness. When learning that Regan sent Kent to the stocks the Fool sings, “But fathers that bear bags,/shall see their children kind” (2.2.248-249). The Fool, again, calls to attention the flattery of Regan and Goneril and reinforces Lear’s belief that Cordelia, the daughter that truly loved him, was wronged by his actions. In a direct response to this song, Lear says, “Oh how this mother swells up toward my heart!/ </w:t>
      </w:r>
      <w:r w:rsidDel="00000000" w:rsidR="00000000" w:rsidRPr="00000000">
        <w:rPr>
          <w:rFonts w:ascii="Times New Roman" w:cs="Times New Roman" w:eastAsia="Times New Roman" w:hAnsi="Times New Roman"/>
          <w:i w:val="1"/>
          <w:sz w:val="24"/>
          <w:szCs w:val="24"/>
          <w:rtl w:val="0"/>
        </w:rPr>
        <w:t xml:space="preserve">Hysterica </w:t>
      </w:r>
      <w:r w:rsidDel="00000000" w:rsidR="00000000" w:rsidRPr="00000000">
        <w:rPr>
          <w:rFonts w:ascii="Times New Roman" w:cs="Times New Roman" w:eastAsia="Times New Roman" w:hAnsi="Times New Roman"/>
          <w:i w:val="1"/>
          <w:sz w:val="24"/>
          <w:szCs w:val="24"/>
          <w:rtl w:val="0"/>
        </w:rPr>
        <w:t xml:space="preserve">passio</w:t>
      </w:r>
      <w:r w:rsidDel="00000000" w:rsidR="00000000" w:rsidRPr="00000000">
        <w:rPr>
          <w:rFonts w:ascii="Times New Roman" w:cs="Times New Roman" w:eastAsia="Times New Roman" w:hAnsi="Times New Roman"/>
          <w:sz w:val="24"/>
          <w:szCs w:val="24"/>
          <w:rtl w:val="0"/>
        </w:rPr>
        <w:t xml:space="preserve">: down thou climbing sorrow” (2.2.254-255). This “mother” that he speaks of is that of hysteria. Lear cares for his children and feels genuine despair at their betrayal– this moment of understanding shows Lear’s descent into madness at the hands of Regan and Goneril. </w:t>
      </w:r>
    </w:p>
    <w:p w:rsidR="00000000" w:rsidDel="00000000" w:rsidP="00000000" w:rsidRDefault="00000000" w:rsidRPr="00000000" w14:paraId="00000005">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Lear’s transformation into a more sympathetic character is contested through his treatment of both Regan and Goneril. Although he has the Fool pointing out faults in his behavior in Act One, Scene Four, the same scene sees Lear, again, reacting impulsively. When Goneril asks for him to dismiss his followers he says, “Hear Nature, hear dear Goddess, hear…/Into her womb convey sterility;/Dry up in her the organs of increase” (1.4.259-263). This is a brutal and unkind thing to wish upon his child. Praying for Goneril’s infertility shows Lear’s lack of care for his children and reinforces the audience’s idea of Lear being rude and unsympathetic. Although his daughters are the “villains” in the play, they are still his children. Later in the play, Lear discovers that Regan sent Kent to the stocks and he says, “We’ll no more meet, no more see one another. But yet thou art my flesh, my blood, my daughter— Or rather a disease that’s in my flesh” (2.2.433-435). Again, Lear is lashing out against his daughter for not obeying his wishes. Interestingly, this anger directed toward Regan is in defense of his servant Kent. His unsympathetic nature is contrasted by his care for his men and the honor of his house. </w:t>
      </w:r>
    </w:p>
    <w:p w:rsidR="00000000" w:rsidDel="00000000" w:rsidP="00000000" w:rsidRDefault="00000000" w:rsidRPr="00000000" w14:paraId="00000006">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Cordelia is a catalyst for Lear's journey to likeability– all moments of remorse and self-introspection in Lear are concerning Cordelia.</w:t>
      </w:r>
      <w:r w:rsidDel="00000000" w:rsidR="00000000" w:rsidRPr="00000000">
        <w:rPr>
          <w:rFonts w:ascii="Times New Roman" w:cs="Times New Roman" w:eastAsia="Times New Roman" w:hAnsi="Times New Roman"/>
          <w:sz w:val="24"/>
          <w:szCs w:val="24"/>
          <w:rtl w:val="0"/>
        </w:rPr>
        <w:t xml:space="preserve"> While the Fool is singing, Lear states, “I did her wrong–,” concerning his treatment of Cordelia (1.5.23). This is the first time Lear has reflected on his behaviors and saw a fault in his actions. His guilt is directed towards the beloved Cordelia rather than the villainized Goneril, which further cements the idea that Cordelia is his favorite child. After the Fool scolds him for becoming old before becoming wise Lear says, “O let me not be mad, not mad, sweet heaven!/Keep me in temper, I would not be mad” (1.5.43-44). This is a significant point of foreshadowing for Lear’s character development, as he is doomed to fall to madness at the end of the play. This moment of remorse followed by a moment of genuine dread reflects the notion that Lear’s downfall is caused by his actions.  </w:t>
      </w:r>
    </w:p>
    <w:p w:rsidR="00000000" w:rsidDel="00000000" w:rsidP="00000000" w:rsidRDefault="00000000" w:rsidRPr="00000000" w14:paraId="00000007">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the Fool’s role begins to diminish, Lear starts to understand that the Fool is simply a reflection of Lear’s mind. The Fool, up to this point in the play, has be</w:t>
      </w:r>
      <w:r w:rsidDel="00000000" w:rsidR="00000000" w:rsidRPr="00000000">
        <w:rPr>
          <w:rFonts w:ascii="Times New Roman" w:cs="Times New Roman" w:eastAsia="Times New Roman" w:hAnsi="Times New Roman"/>
          <w:sz w:val="24"/>
          <w:szCs w:val="24"/>
          <w:rtl w:val="0"/>
        </w:rPr>
        <w:t xml:space="preserve">en </w:t>
      </w:r>
      <w:r w:rsidDel="00000000" w:rsidR="00000000" w:rsidRPr="00000000">
        <w:rPr>
          <w:rFonts w:ascii="Times New Roman" w:cs="Times New Roman" w:eastAsia="Times New Roman" w:hAnsi="Times New Roman"/>
          <w:sz w:val="24"/>
          <w:szCs w:val="24"/>
          <w:rtl w:val="0"/>
        </w:rPr>
        <w:t xml:space="preserve">subtly and directly calling Lear a fool, but Act Three sees a shift in his language, guiding Lear to admit his madness. While in the storm the Fool sings, “The man who makes his toe,/ what he his heart should make,'' as a direct response to Lear’s neverending complaining (3.2.31-32). At this moment, the Fool is reminding Lear that Cordelia should be the focus of his grief, not Regan and Goneril. Rather than arguing, Lear says, “I will say nothing”(3.2.38). He listens to his external conscience without arguing. This is a significant development in Lear’s character as he begins to recognize the Fool as an extension of his mind by listening to and respecting his words. Later in this scene, Lear states, “My wits begin to turn,” </w:t>
      </w:r>
      <w:r w:rsidDel="00000000" w:rsidR="00000000" w:rsidRPr="00000000">
        <w:rPr>
          <w:rFonts w:ascii="Times New Roman" w:cs="Times New Roman" w:eastAsia="Times New Roman" w:hAnsi="Times New Roman"/>
          <w:sz w:val="24"/>
          <w:szCs w:val="24"/>
          <w:rtl w:val="0"/>
        </w:rPr>
        <w:t xml:space="preserve">(3.2.70)</w:t>
      </w:r>
      <w:r w:rsidDel="00000000" w:rsidR="00000000" w:rsidRPr="00000000">
        <w:rPr>
          <w:rFonts w:ascii="Times New Roman" w:cs="Times New Roman" w:eastAsia="Times New Roman" w:hAnsi="Times New Roman"/>
          <w:sz w:val="24"/>
          <w:szCs w:val="24"/>
          <w:rtl w:val="0"/>
        </w:rPr>
        <w:t xml:space="preserve"> further exemplifying how his descent into madness parallels his increasing recognition of his mind. In his final scene, the Fool asks Lear, “Prithee, Nuncle, tell me whether a madman be/ a gentleman or a yeoman,” to which Lear responds, “A King, a King'' (3.6.9-11). Lear finally understands that he is the fool, and that “his'' Fool is simply a reflection of his mind. After this scene, the Fool disappears, having served his purpose in Lear’s journey. </w:t>
      </w:r>
    </w:p>
    <w:p w:rsidR="00000000" w:rsidDel="00000000" w:rsidP="00000000" w:rsidRDefault="00000000" w:rsidRPr="00000000" w14:paraId="00000008">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Accepting his role as a fool, Lear becomes a sympathetic character who seeks to make amends. When Cordelia’s soldier sends for Lear, Lear says, “I am even/ The natural fool of Fortune” (4.6.201). At this moment, </w:t>
      </w:r>
      <w:r w:rsidDel="00000000" w:rsidR="00000000" w:rsidRPr="00000000">
        <w:rPr>
          <w:rFonts w:ascii="Times New Roman" w:cs="Times New Roman" w:eastAsia="Times New Roman" w:hAnsi="Times New Roman"/>
          <w:sz w:val="24"/>
          <w:szCs w:val="24"/>
          <w:rtl w:val="0"/>
        </w:rPr>
        <w:t xml:space="preserve">Lear is claiming his birthright as a fool rather than a king. </w:t>
      </w:r>
      <w:r w:rsidDel="00000000" w:rsidR="00000000" w:rsidRPr="00000000">
        <w:rPr>
          <w:rFonts w:ascii="Times New Roman" w:cs="Times New Roman" w:eastAsia="Times New Roman" w:hAnsi="Times New Roman"/>
          <w:sz w:val="24"/>
          <w:szCs w:val="24"/>
          <w:rtl w:val="0"/>
        </w:rPr>
        <w:t xml:space="preserve">During his reunion with Cordelia, he states, “You do me wrong to take me out </w:t>
      </w:r>
      <w:r w:rsidDel="00000000" w:rsidR="00000000" w:rsidRPr="00000000">
        <w:rPr>
          <w:rFonts w:ascii="Times New Roman" w:cs="Times New Roman" w:eastAsia="Times New Roman" w:hAnsi="Times New Roman"/>
          <w:sz w:val="24"/>
          <w:szCs w:val="24"/>
          <w:rtl w:val="0"/>
        </w:rPr>
        <w:t xml:space="preserve">o’th’grave</w:t>
      </w:r>
      <w:r w:rsidDel="00000000" w:rsidR="00000000" w:rsidRPr="00000000">
        <w:rPr>
          <w:rFonts w:ascii="Times New Roman" w:cs="Times New Roman" w:eastAsia="Times New Roman" w:hAnsi="Times New Roman"/>
          <w:sz w:val="24"/>
          <w:szCs w:val="24"/>
          <w:rtl w:val="0"/>
        </w:rPr>
        <w:t xml:space="preserve">” (4.7.47). Lear feels genuine guilt over his treatment of Cordelia and believes that he deserves to die. When they are captured, it is Lear who begs for Cordelia’s forgiveness, showing how he has gained humility in his time with the Fool and as a fool. After the death of Cordelia, Lear cries, “And my poor fool is hanged. No, no life” (5.3.351). </w:t>
      </w:r>
      <w:r w:rsidDel="00000000" w:rsidR="00000000" w:rsidRPr="00000000">
        <w:rPr>
          <w:rFonts w:ascii="Times New Roman" w:cs="Times New Roman" w:eastAsia="Times New Roman" w:hAnsi="Times New Roman"/>
          <w:sz w:val="24"/>
          <w:szCs w:val="24"/>
          <w:rtl w:val="0"/>
        </w:rPr>
        <w:t xml:space="preserve">This could either be a reference to the Fool or to Cordelia, both of which are catalysts to Lear’s transformation into a sympathetic character. </w:t>
      </w:r>
      <w:r w:rsidDel="00000000" w:rsidR="00000000" w:rsidRPr="00000000">
        <w:rPr>
          <w:rFonts w:ascii="Times New Roman" w:cs="Times New Roman" w:eastAsia="Times New Roman" w:hAnsi="Times New Roman"/>
          <w:sz w:val="24"/>
          <w:szCs w:val="24"/>
          <w:rtl w:val="0"/>
        </w:rPr>
        <w:t xml:space="preserve">Both interpretations show how Lear relies on these characters to aid in his development as a character. Lear’s death completes his transformation into a fool– driven mad by the loss of his daughter the audience feels sympathy f</w:t>
      </w:r>
      <w:r w:rsidDel="00000000" w:rsidR="00000000" w:rsidRPr="00000000">
        <w:rPr>
          <w:rFonts w:ascii="Times New Roman" w:cs="Times New Roman" w:eastAsia="Times New Roman" w:hAnsi="Times New Roman"/>
          <w:sz w:val="24"/>
          <w:szCs w:val="24"/>
          <w:rtl w:val="0"/>
        </w:rPr>
        <w:t xml:space="preserve">or him. </w:t>
      </w:r>
      <w:r w:rsidDel="00000000" w:rsidR="00000000" w:rsidRPr="00000000">
        <w:rPr>
          <w:rtl w:val="0"/>
        </w:rPr>
      </w:r>
    </w:p>
    <w:p w:rsidR="00000000" w:rsidDel="00000000" w:rsidP="00000000" w:rsidRDefault="00000000" w:rsidRPr="00000000" w14:paraId="00000009">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Shakespeare’s </w:t>
      </w:r>
      <w:r w:rsidDel="00000000" w:rsidR="00000000" w:rsidRPr="00000000">
        <w:rPr>
          <w:rFonts w:ascii="Times New Roman" w:cs="Times New Roman" w:eastAsia="Times New Roman" w:hAnsi="Times New Roman"/>
          <w:i w:val="1"/>
          <w:sz w:val="24"/>
          <w:szCs w:val="24"/>
          <w:rtl w:val="0"/>
        </w:rPr>
        <w:t xml:space="preserve">King Lear </w:t>
      </w:r>
      <w:r w:rsidDel="00000000" w:rsidR="00000000" w:rsidRPr="00000000">
        <w:rPr>
          <w:rFonts w:ascii="Times New Roman" w:cs="Times New Roman" w:eastAsia="Times New Roman" w:hAnsi="Times New Roman"/>
          <w:sz w:val="24"/>
          <w:szCs w:val="24"/>
          <w:rtl w:val="0"/>
        </w:rPr>
        <w:t xml:space="preserve">uses the connection between a father and a daughter to aid in the development of an unsympathetic character. Lear, beginning his journey old and unwise, gains audience approval through his self-reflection. This self-reflection is expressed through the Fool acting as Lear’s external conscience. Through humor and song, the Fool slowly helps Lear realize the fault of his ways concerning Cordelia. Lear’s journey to becoming a sympathetic character is also that of becoming a fool. His descent into madness gives him the ability to understand his wrongdoings, eventually making amends with Cordelia before his untimely death. While the death of the Fool is the death of Lear’s conscience, the death of Cordelia is the death of Lear’s heart. Without her, the audience would not be able to view Lear as a sympathetic character.  </w:t>
      </w:r>
      <w:r w:rsidDel="00000000" w:rsidR="00000000" w:rsidRPr="00000000">
        <w:rPr>
          <w:rtl w:val="0"/>
        </w:rPr>
      </w:r>
    </w:p>
    <w:p w:rsidR="00000000" w:rsidDel="00000000" w:rsidP="00000000" w:rsidRDefault="00000000" w:rsidRPr="00000000" w14:paraId="0000000A">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spacing w:line="48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ab/>
      </w:r>
    </w:p>
    <w:p w:rsidR="00000000" w:rsidDel="00000000" w:rsidP="00000000" w:rsidRDefault="00000000" w:rsidRPr="00000000" w14:paraId="0000000C">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r>
    </w:p>
    <w:p w:rsidR="00000000" w:rsidDel="00000000" w:rsidP="00000000" w:rsidRDefault="00000000" w:rsidRPr="00000000" w14:paraId="0000000D">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ab/>
      </w:r>
    </w:p>
    <w:p w:rsidR="00000000" w:rsidDel="00000000" w:rsidP="00000000" w:rsidRDefault="00000000" w:rsidRPr="00000000" w14:paraId="0000000E">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ab/>
      </w:r>
    </w:p>
    <w:p w:rsidR="00000000" w:rsidDel="00000000" w:rsidP="00000000" w:rsidRDefault="00000000" w:rsidRPr="00000000" w14:paraId="0000000F">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r>
    </w:p>
    <w:p w:rsidR="00000000" w:rsidDel="00000000" w:rsidP="00000000" w:rsidRDefault="00000000" w:rsidRPr="00000000" w14:paraId="00000010">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ab/>
        <w:tab/>
      </w:r>
    </w:p>
    <w:p w:rsidR="00000000" w:rsidDel="00000000" w:rsidP="00000000" w:rsidRDefault="00000000" w:rsidRPr="00000000" w14:paraId="00000012">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ab/>
      </w:r>
    </w:p>
    <w:p w:rsidR="00000000" w:rsidDel="00000000" w:rsidP="00000000" w:rsidRDefault="00000000" w:rsidRPr="00000000" w14:paraId="00000013">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r>
    </w:p>
    <w:p w:rsidR="00000000" w:rsidDel="00000000" w:rsidP="00000000" w:rsidRDefault="00000000" w:rsidRPr="00000000" w14:paraId="00000014">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r>
    </w:p>
    <w:p w:rsidR="00000000" w:rsidDel="00000000" w:rsidP="00000000" w:rsidRDefault="00000000" w:rsidRPr="00000000" w14:paraId="00000015">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ab/>
      </w:r>
    </w:p>
    <w:p w:rsidR="00000000" w:rsidDel="00000000" w:rsidP="00000000" w:rsidRDefault="00000000" w:rsidRPr="00000000" w14:paraId="00000016">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r>
    </w:p>
    <w:p w:rsidR="00000000" w:rsidDel="00000000" w:rsidP="00000000" w:rsidRDefault="00000000" w:rsidRPr="00000000" w14:paraId="00000017">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B">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ab/>
        <w:tab/>
      </w:r>
    </w:p>
    <w:p w:rsidR="00000000" w:rsidDel="00000000" w:rsidP="00000000" w:rsidRDefault="00000000" w:rsidRPr="00000000" w14:paraId="0000001C">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ab/>
      </w:r>
    </w:p>
    <w:p w:rsidR="00000000" w:rsidDel="00000000" w:rsidP="00000000" w:rsidRDefault="00000000" w:rsidRPr="00000000" w14:paraId="0000001D">
      <w:pPr>
        <w:spacing w:line="480" w:lineRule="auto"/>
        <w:ind w:lef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Works Cited </w:t>
      </w:r>
    </w:p>
    <w:p w:rsidR="00000000" w:rsidDel="00000000" w:rsidP="00000000" w:rsidRDefault="00000000" w:rsidRPr="00000000" w14:paraId="0000001E">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Shakespeare, William. </w:t>
      </w:r>
      <w:r w:rsidDel="00000000" w:rsidR="00000000" w:rsidRPr="00000000">
        <w:rPr>
          <w:rFonts w:ascii="Times New Roman" w:cs="Times New Roman" w:eastAsia="Times New Roman" w:hAnsi="Times New Roman"/>
          <w:i w:val="1"/>
          <w:sz w:val="24"/>
          <w:szCs w:val="24"/>
          <w:rtl w:val="0"/>
        </w:rPr>
        <w:t xml:space="preserve">King Lear</w:t>
      </w:r>
      <w:r w:rsidDel="00000000" w:rsidR="00000000" w:rsidRPr="00000000">
        <w:rPr>
          <w:rFonts w:ascii="Times New Roman" w:cs="Times New Roman" w:eastAsia="Times New Roman" w:hAnsi="Times New Roman"/>
          <w:sz w:val="24"/>
          <w:szCs w:val="24"/>
          <w:rtl w:val="0"/>
        </w:rPr>
        <w:t xml:space="preserve">. The Broadview Anthology of British Literature, 2016. </w:t>
      </w:r>
    </w:p>
    <w:p w:rsidR="00000000" w:rsidDel="00000000" w:rsidP="00000000" w:rsidRDefault="00000000" w:rsidRPr="00000000" w14:paraId="0000001F">
      <w:pPr>
        <w:spacing w:line="480" w:lineRule="auto"/>
        <w:ind w:firstLine="720"/>
        <w:rPr>
          <w:rFonts w:ascii="Times New Roman" w:cs="Times New Roman" w:eastAsia="Times New Roman" w:hAnsi="Times New Roman"/>
          <w:sz w:val="24"/>
          <w:szCs w:val="24"/>
        </w:rPr>
      </w:pPr>
      <w:hyperlink r:id="rId6">
        <w:r w:rsidDel="00000000" w:rsidR="00000000" w:rsidRPr="00000000">
          <w:rPr>
            <w:rFonts w:ascii="Times New Roman" w:cs="Times New Roman" w:eastAsia="Times New Roman" w:hAnsi="Times New Roman"/>
            <w:i w:val="1"/>
            <w:color w:val="1155cc"/>
            <w:sz w:val="24"/>
            <w:szCs w:val="24"/>
            <w:u w:val="single"/>
            <w:rtl w:val="0"/>
          </w:rPr>
          <w:t xml:space="preserve">https://broadviewpress.com/</w:t>
        </w:r>
      </w:hyperlink>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PDF file.</w:t>
      </w:r>
      <w:r w:rsidDel="00000000" w:rsidR="00000000" w:rsidRPr="00000000">
        <w:rPr>
          <w:rFonts w:ascii="Times New Roman" w:cs="Times New Roman" w:eastAsia="Times New Roman" w:hAnsi="Times New Roman"/>
          <w:i w:val="1"/>
          <w:sz w:val="24"/>
          <w:szCs w:val="24"/>
          <w:rtl w:val="0"/>
        </w:rPr>
        <w:tab/>
      </w:r>
      <w:r w:rsidDel="00000000" w:rsidR="00000000" w:rsidRPr="00000000">
        <w:rPr>
          <w:rFonts w:ascii="Times New Roman" w:cs="Times New Roman" w:eastAsia="Times New Roman" w:hAnsi="Times New Roman"/>
          <w:sz w:val="24"/>
          <w:szCs w:val="24"/>
          <w:rtl w:val="0"/>
        </w:rPr>
        <w:tab/>
      </w:r>
    </w:p>
    <w:p w:rsidR="00000000" w:rsidDel="00000000" w:rsidP="00000000" w:rsidRDefault="00000000" w:rsidRPr="00000000" w14:paraId="00000020">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ab/>
      </w:r>
    </w:p>
    <w:p w:rsidR="00000000" w:rsidDel="00000000" w:rsidP="00000000" w:rsidRDefault="00000000" w:rsidRPr="00000000" w14:paraId="00000021">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r>
    </w:p>
    <w:p w:rsidR="00000000" w:rsidDel="00000000" w:rsidP="00000000" w:rsidRDefault="00000000" w:rsidRPr="00000000" w14:paraId="00000022">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ab/>
        <w:tab/>
      </w:r>
    </w:p>
    <w:p w:rsidR="00000000" w:rsidDel="00000000" w:rsidP="00000000" w:rsidRDefault="00000000" w:rsidRPr="00000000" w14:paraId="00000026">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ab/>
      </w:r>
    </w:p>
    <w:p w:rsidR="00000000" w:rsidDel="00000000" w:rsidP="00000000" w:rsidRDefault="00000000" w:rsidRPr="00000000" w14:paraId="00000027">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r>
    </w:p>
    <w:p w:rsidR="00000000" w:rsidDel="00000000" w:rsidP="00000000" w:rsidRDefault="00000000" w:rsidRPr="00000000" w14:paraId="00000028">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ab/>
        <w:tab/>
      </w:r>
    </w:p>
    <w:p w:rsidR="00000000" w:rsidDel="00000000" w:rsidP="00000000" w:rsidRDefault="00000000" w:rsidRPr="00000000" w14:paraId="0000002A">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ab/>
      </w:r>
    </w:p>
    <w:p w:rsidR="00000000" w:rsidDel="00000000" w:rsidP="00000000" w:rsidRDefault="00000000" w:rsidRPr="00000000" w14:paraId="0000002B">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r>
    </w:p>
    <w:p w:rsidR="00000000" w:rsidDel="00000000" w:rsidP="00000000" w:rsidRDefault="00000000" w:rsidRPr="00000000" w14:paraId="0000002C">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ab/>
        <w:tab/>
      </w:r>
    </w:p>
    <w:p w:rsidR="00000000" w:rsidDel="00000000" w:rsidP="00000000" w:rsidRDefault="00000000" w:rsidRPr="00000000" w14:paraId="0000002E">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r>
    </w:p>
    <w:sectPr>
      <w:headerReference r:id="rId7" w:type="default"/>
      <w:headerReference r:id="rId8" w:type="firs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5">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Laffey </w:t>
    </w:r>
    <w:r w:rsidDel="00000000" w:rsidR="00000000" w:rsidRPr="00000000">
      <w:rPr>
        <w:rFonts w:ascii="Times New Roman" w:cs="Times New Roman" w:eastAsia="Times New Roman" w:hAnsi="Times New Roman"/>
        <w:sz w:val="24"/>
        <w:szCs w:val="24"/>
      </w:rPr>
      <w:fldChar w:fldCharType="begin"/>
      <w:instrText xml:space="preserve">PAGE</w:instrText>
      <w:fldChar w:fldCharType="separate"/>
      <w:fldChar w:fldCharType="end"/>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Fiona Laffey</w:t>
    </w:r>
  </w:p>
  <w:p w:rsidR="00000000" w:rsidDel="00000000" w:rsidP="00000000" w:rsidRDefault="00000000" w:rsidRPr="00000000" w14:paraId="00000031">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Dr. Toth</w:t>
    </w:r>
  </w:p>
  <w:p w:rsidR="00000000" w:rsidDel="00000000" w:rsidP="00000000" w:rsidRDefault="00000000" w:rsidRPr="00000000" w14:paraId="00000032">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ENGL225</w:t>
    </w:r>
  </w:p>
  <w:p w:rsidR="00000000" w:rsidDel="00000000" w:rsidP="00000000" w:rsidRDefault="00000000" w:rsidRPr="00000000" w14:paraId="00000033">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November 8, 2022</w:t>
    </w:r>
  </w:p>
  <w:p w:rsidR="00000000" w:rsidDel="00000000" w:rsidP="00000000" w:rsidRDefault="00000000" w:rsidRPr="00000000" w14:paraId="00000034">
    <w:pPr>
      <w:spacing w:line="48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Laffey </w:t>
    </w:r>
    <w:r w:rsidDel="00000000" w:rsidR="00000000" w:rsidRPr="00000000">
      <w:rPr>
        <w:rFonts w:ascii="Times New Roman" w:cs="Times New Roman" w:eastAsia="Times New Roman" w:hAnsi="Times New Roman"/>
        <w:sz w:val="24"/>
        <w:szCs w:val="24"/>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broadviewpress.com/" TargetMode="External"/><Relationship Id="rId7" Type="http://schemas.openxmlformats.org/officeDocument/2006/relationships/header" Target="header1.xml"/><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